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2C" w:rsidRDefault="0040672C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72C" w:rsidRDefault="0040672C" w:rsidP="004535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0672C" w:rsidRDefault="0040672C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72C" w:rsidRDefault="0040672C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в республике при пожарах погибли 13 детей, что на 4 человека больше, чем за аналогичный период прошлого года. Возраст погибших: от 1 года до 12 лет. </w:t>
      </w:r>
    </w:p>
    <w:p w:rsidR="0040672C" w:rsidRDefault="0040672C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длинными каникулами возникает угроза того, что большое количество детей может оказаться без присмотра взрослых.</w:t>
      </w:r>
    </w:p>
    <w:p w:rsidR="0040672C" w:rsidRDefault="0040672C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призываем родителй:</w:t>
      </w:r>
    </w:p>
    <w:p w:rsidR="0040672C" w:rsidRDefault="0040672C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оставлять детей, особенно малолетних, без присмотра взрослых, даже на короткое время;</w:t>
      </w:r>
    </w:p>
    <w:p w:rsidR="0040672C" w:rsidRDefault="0040672C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допускать игры детей со спичками, зажигалками и другими источниками огня, исключить возможность попадания этих предметов в детские руки;</w:t>
      </w:r>
    </w:p>
    <w:p w:rsidR="0040672C" w:rsidRDefault="0040672C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исключить возможность контакта детей с нагретыми частями электрообогревательных приборов, зажжёнными газовыми конфорками, топками печей;</w:t>
      </w:r>
    </w:p>
    <w:p w:rsidR="0040672C" w:rsidRDefault="0040672C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оставлять малолетних детей одних с включенными электроприборами;</w:t>
      </w:r>
    </w:p>
    <w:p w:rsidR="0040672C" w:rsidRDefault="0040672C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закрывать розетки специальными заглушками, чтобы ребёнок не смог засунуть в них посторонние предметы;</w:t>
      </w:r>
    </w:p>
    <w:p w:rsidR="0040672C" w:rsidRDefault="0040672C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сделать так, чтобы в зоне игр детей не оказалось электрических проводов, в том числе удлинителей типа «Пилот»;</w:t>
      </w:r>
    </w:p>
    <w:p w:rsidR="0040672C" w:rsidRDefault="0040672C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возникновении загорания или задымления в помещении в первую очередь необходимо эвакуировать в безопасное место детей и только потом принимать меры к спасению имущества и ликвидации загорания. </w:t>
      </w:r>
    </w:p>
    <w:p w:rsidR="0040672C" w:rsidRDefault="0040672C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для ребёнка важна каждая секунда.</w:t>
      </w:r>
    </w:p>
    <w:p w:rsidR="0040672C" w:rsidRDefault="0040672C" w:rsidP="008860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обеспечение безопасности детей – это обязанность взрослых.</w:t>
      </w:r>
      <w:bookmarkStart w:id="0" w:name="_GoBack"/>
      <w:bookmarkEnd w:id="0"/>
    </w:p>
    <w:p w:rsidR="0040672C" w:rsidRDefault="0040672C"/>
    <w:sectPr w:rsidR="0040672C" w:rsidSect="00230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0C7"/>
    <w:rsid w:val="00230938"/>
    <w:rsid w:val="00247BFF"/>
    <w:rsid w:val="0040672C"/>
    <w:rsid w:val="0045351D"/>
    <w:rsid w:val="006672C6"/>
    <w:rsid w:val="00744AD0"/>
    <w:rsid w:val="00846A1D"/>
    <w:rsid w:val="008860C7"/>
    <w:rsid w:val="00C94545"/>
    <w:rsid w:val="00EA554C"/>
    <w:rsid w:val="00F9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C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4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197</Words>
  <Characters>1124</Characters>
  <Application>Microsoft Office Outlook</Application>
  <DocSecurity>0</DocSecurity>
  <Lines>0</Lines>
  <Paragraphs>0</Paragraphs>
  <ScaleCrop>false</ScaleCrop>
  <Company>Управление делами Главы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</dc:title>
  <dc:subject/>
  <dc:creator>Лопухов Александр Сергеевич</dc:creator>
  <cp:keywords/>
  <dc:description/>
  <cp:lastModifiedBy>User</cp:lastModifiedBy>
  <cp:revision>2</cp:revision>
  <cp:lastPrinted>2021-11-09T13:02:00Z</cp:lastPrinted>
  <dcterms:created xsi:type="dcterms:W3CDTF">2021-11-15T07:27:00Z</dcterms:created>
  <dcterms:modified xsi:type="dcterms:W3CDTF">2021-11-15T07:27:00Z</dcterms:modified>
</cp:coreProperties>
</file>